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0BC" w:rsidRPr="009350BC" w:rsidRDefault="009350BC" w:rsidP="009350BC">
      <w:pPr>
        <w:jc w:val="both"/>
        <w:rPr>
          <w:rFonts w:ascii="Times New Roman" w:hAnsi="Times New Roman" w:cs="Times New Roman"/>
          <w:sz w:val="24"/>
          <w:szCs w:val="24"/>
        </w:rPr>
      </w:pPr>
      <w:r w:rsidRPr="009350BC">
        <w:rPr>
          <w:rFonts w:ascii="Times New Roman" w:hAnsi="Times New Roman" w:cs="Times New Roman"/>
          <w:sz w:val="24"/>
          <w:szCs w:val="24"/>
        </w:rPr>
        <w:t xml:space="preserve">Bilindiği üzere, 6103 Sayılı Türk Ticaret Kanununun Yürürlüğü ve Uygulama Şekli Hakkında Kanun Resmi Gazetenin 14.02.2011 tarihli ve 27846 Sayılı nüshasında yayımlanmıştır. </w:t>
      </w:r>
    </w:p>
    <w:p w:rsidR="009350BC" w:rsidRPr="009350BC" w:rsidRDefault="009350BC" w:rsidP="009350BC">
      <w:pPr>
        <w:jc w:val="both"/>
        <w:rPr>
          <w:rFonts w:ascii="Times New Roman" w:hAnsi="Times New Roman" w:cs="Times New Roman"/>
          <w:sz w:val="24"/>
          <w:szCs w:val="24"/>
        </w:rPr>
      </w:pPr>
      <w:r w:rsidRPr="009350BC">
        <w:rPr>
          <w:rFonts w:ascii="Times New Roman" w:hAnsi="Times New Roman" w:cs="Times New Roman"/>
          <w:sz w:val="24"/>
          <w:szCs w:val="24"/>
        </w:rPr>
        <w:t xml:space="preserve">Anılan Kanunun Yönetim Kurulu başlıklı 25 inci maddesinin birinci fıkrası; “Türk Ticaret Kanununun yürürlüğe girdiği tarihte görevde bulunan anonim şirket yönetim kurulları ile </w:t>
      </w:r>
      <w:proofErr w:type="spellStart"/>
      <w:r w:rsidRPr="009350BC">
        <w:rPr>
          <w:rFonts w:ascii="Times New Roman" w:hAnsi="Times New Roman" w:cs="Times New Roman"/>
          <w:sz w:val="24"/>
          <w:szCs w:val="24"/>
        </w:rPr>
        <w:t>limited</w:t>
      </w:r>
      <w:proofErr w:type="spellEnd"/>
      <w:r w:rsidRPr="009350BC">
        <w:rPr>
          <w:rFonts w:ascii="Times New Roman" w:hAnsi="Times New Roman" w:cs="Times New Roman"/>
          <w:sz w:val="24"/>
          <w:szCs w:val="24"/>
        </w:rPr>
        <w:t xml:space="preserve"> şirket müdürleri, görevden alınmaları veya yönetim kurulu üyeliğinin başka bir sebeple boşalması hali hariç, sürelerinin sonuna kadar görevlerine devam ederler. Ancak, tüzel kişinin temsilcisi olarak üye seçilmiş bulunan gerçek kişinin, Türk Ticaret Kanununun yürürlüğe girdiği tarihten itibaren üç ay içinde istifa etmesi, onun yerine tüzel kişinin ya da başkasının seçilmesi gerekir. Tüm ortakların hep birlikte müdür sıfatıyla şirket işlerini idare ve şirketi temsil ettiği </w:t>
      </w:r>
      <w:proofErr w:type="spellStart"/>
      <w:r w:rsidRPr="009350BC">
        <w:rPr>
          <w:rFonts w:ascii="Times New Roman" w:hAnsi="Times New Roman" w:cs="Times New Roman"/>
          <w:sz w:val="24"/>
          <w:szCs w:val="24"/>
        </w:rPr>
        <w:t>limited</w:t>
      </w:r>
      <w:proofErr w:type="spellEnd"/>
      <w:r w:rsidRPr="009350BC">
        <w:rPr>
          <w:rFonts w:ascii="Times New Roman" w:hAnsi="Times New Roman" w:cs="Times New Roman"/>
          <w:sz w:val="24"/>
          <w:szCs w:val="24"/>
        </w:rPr>
        <w:t xml:space="preserve"> şirketlerde de aynı üç aylık süre içinde Türk Ticaret Kanununun 623 üncü maddesi hükmünün gereği yerine getirilir. Anonim şirketlerde Türk Ticaret Kanununun 363 üncü maddesinin birinci fıkrası uyarınca seçim yapılan durumlarda, anılan Kanunun 359 uncu maddesindeki şartları taşıyan yönetim kurulu üyelerinin seçilmeleri şarttır. Görevdeki yönetim kurulunun görevinin sona ermesinden sonra seçilecek üyelerin, anılan 359 uncu maddedeki şartları taşımaları zorunludur.” hükmünü içermektedir. </w:t>
      </w:r>
    </w:p>
    <w:p w:rsidR="009350BC" w:rsidRPr="009350BC" w:rsidRDefault="009350BC" w:rsidP="009350BC">
      <w:pPr>
        <w:jc w:val="both"/>
        <w:rPr>
          <w:rFonts w:ascii="Times New Roman" w:hAnsi="Times New Roman" w:cs="Times New Roman"/>
          <w:sz w:val="24"/>
          <w:szCs w:val="24"/>
        </w:rPr>
      </w:pPr>
      <w:r w:rsidRPr="009350BC">
        <w:rPr>
          <w:rFonts w:ascii="Times New Roman" w:hAnsi="Times New Roman" w:cs="Times New Roman"/>
          <w:sz w:val="24"/>
          <w:szCs w:val="24"/>
        </w:rPr>
        <w:t xml:space="preserve">Türk Ticaret Kanunu 1 Temmuz 2012 tarihi itibariyle yürürlüğe girmiş olup, yukarıda anılan Kanun hükmü çerçevesinde; şirket ortaklığı bulunan üyelerimizin, doğabilecek mağduriyetlerin önlenmesini </w:t>
      </w:r>
      <w:proofErr w:type="spellStart"/>
      <w:r w:rsidRPr="009350BC">
        <w:rPr>
          <w:rFonts w:ascii="Times New Roman" w:hAnsi="Times New Roman" w:cs="Times New Roman"/>
          <w:sz w:val="24"/>
          <w:szCs w:val="24"/>
        </w:rPr>
        <w:t>teminen</w:t>
      </w:r>
      <w:proofErr w:type="spellEnd"/>
      <w:r w:rsidRPr="009350BC">
        <w:rPr>
          <w:rFonts w:ascii="Times New Roman" w:hAnsi="Times New Roman" w:cs="Times New Roman"/>
          <w:sz w:val="24"/>
          <w:szCs w:val="24"/>
        </w:rPr>
        <w:t xml:space="preserve"> önemle duyurulur. </w:t>
      </w:r>
    </w:p>
    <w:p w:rsidR="00891DFF" w:rsidRPr="009350BC" w:rsidRDefault="00891DFF" w:rsidP="009350BC">
      <w:pPr>
        <w:rPr>
          <w:rFonts w:ascii="Times New Roman" w:hAnsi="Times New Roman" w:cs="Times New Roman"/>
          <w:sz w:val="24"/>
          <w:szCs w:val="24"/>
        </w:rPr>
      </w:pPr>
    </w:p>
    <w:sectPr w:rsidR="00891DFF" w:rsidRPr="009350B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9350BC"/>
    <w:rsid w:val="00891DFF"/>
    <w:rsid w:val="009350B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350BC"/>
    <w:pPr>
      <w:spacing w:before="90" w:after="90" w:line="360" w:lineRule="auto"/>
      <w:jc w:val="both"/>
    </w:pPr>
    <w:rPr>
      <w:rFonts w:ascii="Trebuchet MS" w:eastAsia="Times New Roman" w:hAnsi="Trebuchet MS" w:cs="Times New Roman"/>
      <w:sz w:val="18"/>
      <w:szCs w:val="18"/>
    </w:rPr>
  </w:style>
</w:styles>
</file>

<file path=word/webSettings.xml><?xml version="1.0" encoding="utf-8"?>
<w:webSettings xmlns:r="http://schemas.openxmlformats.org/officeDocument/2006/relationships" xmlns:w="http://schemas.openxmlformats.org/wordprocessingml/2006/main">
  <w:divs>
    <w:div w:id="1633244510">
      <w:bodyDiv w:val="1"/>
      <w:marLeft w:val="0"/>
      <w:marRight w:val="0"/>
      <w:marTop w:val="0"/>
      <w:marBottom w:val="0"/>
      <w:divBdr>
        <w:top w:val="none" w:sz="0" w:space="0" w:color="auto"/>
        <w:left w:val="none" w:sz="0" w:space="0" w:color="auto"/>
        <w:bottom w:val="none" w:sz="0" w:space="0" w:color="auto"/>
        <w:right w:val="none" w:sz="0" w:space="0" w:color="auto"/>
      </w:divBdr>
      <w:divsChild>
        <w:div w:id="256602733">
          <w:marLeft w:val="0"/>
          <w:marRight w:val="0"/>
          <w:marTop w:val="0"/>
          <w:marBottom w:val="0"/>
          <w:divBdr>
            <w:top w:val="none" w:sz="0" w:space="0" w:color="auto"/>
            <w:left w:val="none" w:sz="0" w:space="0" w:color="auto"/>
            <w:bottom w:val="none" w:sz="0" w:space="0" w:color="auto"/>
            <w:right w:val="none" w:sz="0" w:space="0" w:color="auto"/>
          </w:divBdr>
          <w:divsChild>
            <w:div w:id="1215385249">
              <w:marLeft w:val="0"/>
              <w:marRight w:val="0"/>
              <w:marTop w:val="0"/>
              <w:marBottom w:val="0"/>
              <w:divBdr>
                <w:top w:val="none" w:sz="0" w:space="0" w:color="auto"/>
                <w:left w:val="none" w:sz="0" w:space="0" w:color="auto"/>
                <w:bottom w:val="none" w:sz="0" w:space="0" w:color="auto"/>
                <w:right w:val="none" w:sz="0" w:space="0" w:color="auto"/>
              </w:divBdr>
              <w:divsChild>
                <w:div w:id="15650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1327</Characters>
  <Application>Microsoft Office Word</Application>
  <DocSecurity>0</DocSecurity>
  <Lines>11</Lines>
  <Paragraphs>3</Paragraphs>
  <ScaleCrop>false</ScaleCrop>
  <Company/>
  <LinksUpToDate>false</LinksUpToDate>
  <CharactersWithSpaces>1556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suleyman</dc:creator>
  <cp:keywords/>
  <dc:description/>
  <cp:lastModifiedBy>suleyman</cp:lastModifiedBy>
  <cp:revision>2</cp:revision>
  <dcterms:created xsi:type="dcterms:W3CDTF">2012-08-14T08:56:00Z</dcterms:created>
  <dcterms:modified xsi:type="dcterms:W3CDTF">2012-08-14T08:56:00Z</dcterms:modified>
</cp:coreProperties>
</file>